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82" w:rsidRPr="00E76C2F" w:rsidRDefault="002F1337" w:rsidP="00833E82">
      <w:pPr>
        <w:jc w:val="center"/>
        <w:rPr>
          <w:color w:val="000000"/>
          <w:sz w:val="20"/>
          <w:lang w:val="en"/>
        </w:rPr>
      </w:pPr>
      <w:r w:rsidRPr="00E76C2F">
        <w:rPr>
          <w:noProof/>
          <w:color w:val="000000"/>
          <w:sz w:val="20"/>
          <w:lang w:val="en"/>
        </w:rPr>
        <w:drawing>
          <wp:inline distT="0" distB="0" distL="0" distR="0">
            <wp:extent cx="4810125" cy="466725"/>
            <wp:effectExtent l="0" t="0" r="0" b="0"/>
            <wp:docPr id="1" name="Picture 1" descr="Department of Psyc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sych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D2" w:rsidRPr="00E76C2F" w:rsidRDefault="00833E82" w:rsidP="00833E82">
      <w:pPr>
        <w:jc w:val="center"/>
        <w:rPr>
          <w:b/>
          <w:sz w:val="28"/>
          <w:szCs w:val="28"/>
        </w:rPr>
      </w:pPr>
      <w:r w:rsidRPr="00E76C2F">
        <w:rPr>
          <w:b/>
          <w:sz w:val="28"/>
          <w:szCs w:val="28"/>
        </w:rPr>
        <w:t>Robert B. Cialdini Dissertation Project Prize in Psychology</w:t>
      </w:r>
    </w:p>
    <w:p w:rsidR="00833E82" w:rsidRPr="00E76C2F" w:rsidRDefault="00833E82" w:rsidP="00833E82">
      <w:pPr>
        <w:jc w:val="center"/>
        <w:rPr>
          <w:b/>
          <w:sz w:val="28"/>
          <w:szCs w:val="28"/>
        </w:rPr>
      </w:pPr>
      <w:r w:rsidRPr="00E76C2F">
        <w:rPr>
          <w:b/>
          <w:sz w:val="28"/>
          <w:szCs w:val="28"/>
        </w:rPr>
        <w:t>Application Form (Non</w:t>
      </w:r>
      <w:r w:rsidR="006B55A4" w:rsidRPr="00E76C2F">
        <w:rPr>
          <w:b/>
          <w:sz w:val="28"/>
          <w:szCs w:val="28"/>
        </w:rPr>
        <w:t>-</w:t>
      </w:r>
      <w:r w:rsidRPr="00E76C2F">
        <w:rPr>
          <w:b/>
          <w:sz w:val="28"/>
          <w:szCs w:val="28"/>
        </w:rPr>
        <w:t>Social</w:t>
      </w:r>
      <w:r w:rsidR="006B55A4" w:rsidRPr="00E76C2F">
        <w:rPr>
          <w:b/>
          <w:sz w:val="28"/>
          <w:szCs w:val="28"/>
        </w:rPr>
        <w:t xml:space="preserve"> Area</w:t>
      </w:r>
      <w:r w:rsidRPr="00E76C2F">
        <w:rPr>
          <w:b/>
          <w:sz w:val="28"/>
          <w:szCs w:val="28"/>
        </w:rPr>
        <w:t>)</w:t>
      </w:r>
    </w:p>
    <w:p w:rsidR="00833E82" w:rsidRPr="00E76C2F" w:rsidRDefault="00833E82" w:rsidP="00833E82">
      <w:pPr>
        <w:jc w:val="center"/>
        <w:rPr>
          <w:b/>
          <w:sz w:val="28"/>
          <w:szCs w:val="28"/>
        </w:rPr>
      </w:pPr>
      <w:r w:rsidRPr="00E76C2F">
        <w:rPr>
          <w:b/>
          <w:sz w:val="28"/>
          <w:szCs w:val="28"/>
        </w:rPr>
        <w:t>20</w:t>
      </w:r>
      <w:r w:rsidR="00F1446F">
        <w:rPr>
          <w:b/>
          <w:sz w:val="28"/>
          <w:szCs w:val="28"/>
        </w:rPr>
        <w:t>2</w:t>
      </w:r>
      <w:r w:rsidR="009C5125">
        <w:rPr>
          <w:b/>
          <w:sz w:val="28"/>
          <w:szCs w:val="28"/>
        </w:rPr>
        <w:t>5</w:t>
      </w:r>
    </w:p>
    <w:p w:rsidR="00833E82" w:rsidRPr="00E76C2F" w:rsidRDefault="00833E82" w:rsidP="00833E82"/>
    <w:tbl>
      <w:tblPr>
        <w:tblW w:w="1428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332"/>
        <w:gridCol w:w="2703"/>
        <w:gridCol w:w="3420"/>
        <w:gridCol w:w="3087"/>
        <w:gridCol w:w="1741"/>
      </w:tblGrid>
      <w:tr w:rsidR="00E76C2F" w:rsidRPr="00E76C2F" w:rsidTr="00E76C2F">
        <w:trPr>
          <w:gridAfter w:val="2"/>
          <w:wAfter w:w="4828" w:type="dxa"/>
          <w:trHeight w:val="579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tabs>
                <w:tab w:val="left" w:pos="1440"/>
              </w:tabs>
              <w:rPr>
                <w:sz w:val="20"/>
              </w:rPr>
            </w:pPr>
            <w:r w:rsidRPr="00E76C2F">
              <w:rPr>
                <w:b/>
                <w:sz w:val="20"/>
              </w:rPr>
              <w:t xml:space="preserve">NAME: </w:t>
            </w:r>
            <w:r w:rsidRPr="00E76C2F">
              <w:rPr>
                <w:sz w:val="20"/>
              </w:rPr>
              <w:t>(</w:t>
            </w:r>
            <w:proofErr w:type="gramStart"/>
            <w:r w:rsidRPr="00E76C2F">
              <w:rPr>
                <w:sz w:val="20"/>
              </w:rPr>
              <w:t xml:space="preserve">Last)   </w:t>
            </w:r>
            <w:proofErr w:type="gramEnd"/>
            <w:r w:rsidRPr="00E76C2F">
              <w:rPr>
                <w:sz w:val="20"/>
              </w:rPr>
              <w:t xml:space="preserve">                            (First)                                                          </w:t>
            </w:r>
          </w:p>
          <w:p w:rsidR="00833E82" w:rsidRPr="00E76C2F" w:rsidRDefault="00833E82" w:rsidP="008B45D9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ASU ID #</w:t>
            </w:r>
          </w:p>
          <w:p w:rsidR="00833E82" w:rsidRPr="00E76C2F" w:rsidRDefault="00833E82" w:rsidP="008B45D9">
            <w:pPr>
              <w:rPr>
                <w:b/>
                <w:sz w:val="20"/>
              </w:rPr>
            </w:pPr>
          </w:p>
        </w:tc>
      </w:tr>
      <w:tr w:rsidR="00E76C2F" w:rsidRPr="00E76C2F" w:rsidTr="00E76C2F">
        <w:trPr>
          <w:trHeight w:val="534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CURRENT STREET ADDRESS</w:t>
            </w:r>
          </w:p>
          <w:p w:rsidR="00833E82" w:rsidRPr="00E76C2F" w:rsidRDefault="00833E82" w:rsidP="008B45D9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CITY, STATE, ZIP CODE</w:t>
            </w:r>
          </w:p>
          <w:p w:rsidR="00833E82" w:rsidRPr="00E76C2F" w:rsidRDefault="00833E82" w:rsidP="008B45D9">
            <w:pPr>
              <w:rPr>
                <w:sz w:val="20"/>
              </w:rPr>
            </w:pPr>
          </w:p>
        </w:tc>
        <w:tc>
          <w:tcPr>
            <w:tcW w:w="3087" w:type="dxa"/>
          </w:tcPr>
          <w:p w:rsidR="00833E82" w:rsidRPr="00E76C2F" w:rsidRDefault="00833E82" w:rsidP="008B45D9">
            <w:pPr>
              <w:rPr>
                <w:sz w:val="20"/>
              </w:rPr>
            </w:pPr>
          </w:p>
        </w:tc>
        <w:tc>
          <w:tcPr>
            <w:tcW w:w="1741" w:type="dxa"/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ZIP CODE</w:t>
            </w:r>
          </w:p>
          <w:p w:rsidR="00833E82" w:rsidRPr="00E76C2F" w:rsidRDefault="00833E82" w:rsidP="008B45D9">
            <w:pPr>
              <w:rPr>
                <w:sz w:val="20"/>
              </w:rPr>
            </w:pPr>
          </w:p>
        </w:tc>
      </w:tr>
      <w:tr w:rsidR="00E76C2F" w:rsidRPr="00E76C2F" w:rsidTr="00E76C2F">
        <w:trPr>
          <w:gridAfter w:val="2"/>
          <w:wAfter w:w="4828" w:type="dxa"/>
          <w:trHeight w:val="561"/>
        </w:trPr>
        <w:tc>
          <w:tcPr>
            <w:tcW w:w="6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 xml:space="preserve">PHONE NUMBER: </w:t>
            </w:r>
            <w:r w:rsidRPr="00E76C2F">
              <w:rPr>
                <w:sz w:val="20"/>
              </w:rPr>
              <w:t>(</w:t>
            </w:r>
            <w:proofErr w:type="gramStart"/>
            <w:r w:rsidR="00A732A3">
              <w:rPr>
                <w:sz w:val="20"/>
              </w:rPr>
              <w:t>W</w:t>
            </w:r>
            <w:r w:rsidRPr="00E76C2F">
              <w:rPr>
                <w:sz w:val="20"/>
              </w:rPr>
              <w:t xml:space="preserve">ork)  </w:t>
            </w:r>
            <w:r w:rsidR="00A732A3">
              <w:rPr>
                <w:sz w:val="20"/>
              </w:rPr>
              <w:t xml:space="preserve"> </w:t>
            </w:r>
            <w:proofErr w:type="gramEnd"/>
            <w:r w:rsidR="00A732A3">
              <w:rPr>
                <w:sz w:val="20"/>
              </w:rPr>
              <w:t xml:space="preserve">              </w:t>
            </w:r>
            <w:r w:rsidRPr="00E76C2F">
              <w:rPr>
                <w:sz w:val="20"/>
              </w:rPr>
              <w:t xml:space="preserve">   (Home)</w:t>
            </w:r>
            <w:r w:rsidRPr="00E76C2F"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EMAIL ADDRESS</w:t>
            </w:r>
          </w:p>
          <w:p w:rsidR="00833E82" w:rsidRPr="00E76C2F" w:rsidRDefault="00833E82" w:rsidP="008B45D9">
            <w:pPr>
              <w:rPr>
                <w:sz w:val="20"/>
              </w:rPr>
            </w:pPr>
          </w:p>
        </w:tc>
      </w:tr>
      <w:tr w:rsidR="00E76C2F" w:rsidRPr="00E76C2F" w:rsidTr="00E76C2F">
        <w:trPr>
          <w:gridAfter w:val="2"/>
          <w:wAfter w:w="4828" w:type="dxa"/>
          <w:trHeight w:val="75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 xml:space="preserve">Degree Program: 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b/>
                <w:sz w:val="20"/>
              </w:rPr>
            </w:pPr>
            <w:r w:rsidRPr="00E76C2F">
              <w:rPr>
                <w:b/>
                <w:sz w:val="20"/>
              </w:rPr>
              <w:t>Program Year: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E82" w:rsidRPr="00E76C2F" w:rsidRDefault="00833E82" w:rsidP="008B45D9">
            <w:pPr>
              <w:rPr>
                <w:sz w:val="20"/>
              </w:rPr>
            </w:pPr>
            <w:r w:rsidRPr="00E76C2F">
              <w:rPr>
                <w:b/>
                <w:sz w:val="20"/>
              </w:rPr>
              <w:t xml:space="preserve">Anticipated Graduation Date: </w:t>
            </w:r>
          </w:p>
        </w:tc>
      </w:tr>
    </w:tbl>
    <w:p w:rsidR="001F4FAF" w:rsidRPr="00E76C2F" w:rsidRDefault="001F4FAF" w:rsidP="001F4FAF"/>
    <w:p w:rsidR="001F4FAF" w:rsidRPr="00E76C2F" w:rsidRDefault="001F4FAF" w:rsidP="001F4FAF">
      <w:pPr>
        <w:rPr>
          <w:b/>
        </w:rPr>
      </w:pPr>
      <w:r w:rsidRPr="00E76C2F">
        <w:rPr>
          <w:b/>
        </w:rPr>
        <w:t xml:space="preserve">NEED FOR FINANCIAL ASSISTANCE (if applicable): </w:t>
      </w:r>
    </w:p>
    <w:p w:rsidR="001F4FAF" w:rsidRPr="00E76C2F" w:rsidRDefault="001F4FAF" w:rsidP="001F4FAF"/>
    <w:p w:rsidR="0053668D" w:rsidRPr="00FE6813" w:rsidRDefault="0053668D" w:rsidP="0053668D">
      <w:pPr>
        <w:rPr>
          <w:b/>
        </w:rPr>
      </w:pPr>
      <w:r w:rsidRPr="00FE6813">
        <w:rPr>
          <w:b/>
        </w:rPr>
        <w:t xml:space="preserve">The following materials should be </w:t>
      </w:r>
      <w:r w:rsidRPr="00FE6813">
        <w:rPr>
          <w:b/>
          <w:u w:val="single"/>
        </w:rPr>
        <w:t>emailed</w:t>
      </w:r>
      <w:r w:rsidRPr="00FE6813">
        <w:rPr>
          <w:b/>
        </w:rPr>
        <w:t xml:space="preserve"> to </w:t>
      </w:r>
      <w:r w:rsidR="00A76327">
        <w:rPr>
          <w:b/>
        </w:rPr>
        <w:t>kjgrimm</w:t>
      </w:r>
      <w:r w:rsidRPr="00FE6813">
        <w:rPr>
          <w:b/>
        </w:rPr>
        <w:t>@asu.edu</w:t>
      </w:r>
      <w:r>
        <w:rPr>
          <w:b/>
        </w:rPr>
        <w:t xml:space="preserve"> </w:t>
      </w:r>
      <w:r w:rsidRPr="00FE6813">
        <w:rPr>
          <w:b/>
        </w:rPr>
        <w:t xml:space="preserve">by 5pm on </w:t>
      </w:r>
      <w:r w:rsidR="00A732A3">
        <w:rPr>
          <w:b/>
        </w:rPr>
        <w:t>Monday</w:t>
      </w:r>
      <w:r w:rsidR="009762CD">
        <w:rPr>
          <w:b/>
        </w:rPr>
        <w:t xml:space="preserve">, </w:t>
      </w:r>
      <w:r w:rsidR="00C252E9">
        <w:rPr>
          <w:b/>
        </w:rPr>
        <w:t xml:space="preserve">March </w:t>
      </w:r>
      <w:r w:rsidR="00A732A3">
        <w:rPr>
          <w:b/>
        </w:rPr>
        <w:t>3,</w:t>
      </w:r>
      <w:r w:rsidR="009762CD" w:rsidRPr="00FE6813">
        <w:rPr>
          <w:b/>
        </w:rPr>
        <w:t xml:space="preserve"> 20</w:t>
      </w:r>
      <w:r w:rsidR="009762CD">
        <w:rPr>
          <w:b/>
        </w:rPr>
        <w:t>2</w:t>
      </w:r>
      <w:r w:rsidR="00A732A3">
        <w:rPr>
          <w:b/>
        </w:rPr>
        <w:t>5</w:t>
      </w:r>
      <w:r w:rsidR="009762CD" w:rsidRPr="00FE6813">
        <w:rPr>
          <w:b/>
        </w:rPr>
        <w:t>:</w:t>
      </w:r>
    </w:p>
    <w:p w:rsidR="0053668D" w:rsidRPr="00FE6813" w:rsidRDefault="0053668D" w:rsidP="0053668D"/>
    <w:p w:rsidR="009A2495" w:rsidRPr="00E76C2F" w:rsidRDefault="009A2495" w:rsidP="009A2495">
      <w:pPr>
        <w:numPr>
          <w:ilvl w:val="0"/>
          <w:numId w:val="13"/>
        </w:numPr>
      </w:pPr>
      <w:r w:rsidRPr="00E76C2F">
        <w:t xml:space="preserve">A completed copy of </w:t>
      </w:r>
      <w:r w:rsidRPr="00E76C2F">
        <w:rPr>
          <w:b/>
        </w:rPr>
        <w:t>this application form</w:t>
      </w:r>
    </w:p>
    <w:p w:rsidR="009A2495" w:rsidRPr="00E76C2F" w:rsidRDefault="009A2495" w:rsidP="009A2495">
      <w:pPr>
        <w:numPr>
          <w:ilvl w:val="0"/>
          <w:numId w:val="13"/>
        </w:numPr>
      </w:pPr>
      <w:r w:rsidRPr="00E76C2F">
        <w:t xml:space="preserve">A copy of your </w:t>
      </w:r>
      <w:r w:rsidRPr="00E76C2F">
        <w:rPr>
          <w:b/>
        </w:rPr>
        <w:t xml:space="preserve">dissertation proposal </w:t>
      </w:r>
      <w:r w:rsidRPr="00E76C2F">
        <w:t>(in order to be eligible for this award, you must already have held your dissertation proposal meeting and had the proposal approved by your committee)</w:t>
      </w:r>
    </w:p>
    <w:p w:rsidR="009A2495" w:rsidRPr="00E76C2F" w:rsidRDefault="009A2495" w:rsidP="009A2495">
      <w:pPr>
        <w:numPr>
          <w:ilvl w:val="0"/>
          <w:numId w:val="13"/>
        </w:numPr>
      </w:pPr>
      <w:r w:rsidRPr="00E76C2F">
        <w:t xml:space="preserve">A non-technical </w:t>
      </w:r>
      <w:r w:rsidRPr="00E76C2F">
        <w:rPr>
          <w:b/>
        </w:rPr>
        <w:t>executive summary of the proposal</w:t>
      </w:r>
      <w:r w:rsidRPr="00E76C2F">
        <w:t xml:space="preserve"> (2 pages maximum) </w:t>
      </w:r>
    </w:p>
    <w:p w:rsidR="009A2495" w:rsidRPr="0053668D" w:rsidRDefault="009A2495" w:rsidP="009A2495">
      <w:pPr>
        <w:numPr>
          <w:ilvl w:val="0"/>
          <w:numId w:val="13"/>
        </w:numPr>
      </w:pPr>
      <w:r w:rsidRPr="00E76C2F">
        <w:t xml:space="preserve">A </w:t>
      </w:r>
      <w:r w:rsidRPr="00E76C2F">
        <w:rPr>
          <w:b/>
        </w:rPr>
        <w:t>current CV</w:t>
      </w:r>
    </w:p>
    <w:p w:rsidR="009A2495" w:rsidRDefault="0053668D" w:rsidP="001F4FAF">
      <w:pPr>
        <w:numPr>
          <w:ilvl w:val="0"/>
          <w:numId w:val="13"/>
        </w:numPr>
      </w:pPr>
      <w:r w:rsidRPr="007772E7">
        <w:t xml:space="preserve">A </w:t>
      </w:r>
      <w:r w:rsidRPr="00D059A2">
        <w:rPr>
          <w:b/>
        </w:rPr>
        <w:t xml:space="preserve">letter of recommendation </w:t>
      </w:r>
      <w:r w:rsidRPr="007772E7">
        <w:t xml:space="preserve">sent by a </w:t>
      </w:r>
      <w:r w:rsidR="002659F0">
        <w:t>faculty member</w:t>
      </w:r>
      <w:r w:rsidRPr="00D059A2">
        <w:rPr>
          <w:b/>
        </w:rPr>
        <w:t xml:space="preserve"> </w:t>
      </w:r>
      <w:r w:rsidRPr="007772E7">
        <w:t xml:space="preserve">directly to </w:t>
      </w:r>
      <w:r>
        <w:t xml:space="preserve">the Awards Committee at </w:t>
      </w:r>
      <w:r w:rsidR="00A76327" w:rsidRPr="00D059A2">
        <w:rPr>
          <w:b/>
        </w:rPr>
        <w:t xml:space="preserve">kjgrimm@asu.edu </w:t>
      </w:r>
      <w:r w:rsidR="00A76327" w:rsidRPr="00D059A2">
        <w:rPr>
          <w:b/>
        </w:rPr>
        <w:t xml:space="preserve">(Subject: </w:t>
      </w:r>
      <w:r w:rsidR="00A76327" w:rsidRPr="00D059A2">
        <w:rPr>
          <w:b/>
        </w:rPr>
        <w:t>Cialdini</w:t>
      </w:r>
      <w:r w:rsidR="00A76327" w:rsidRPr="00D059A2">
        <w:rPr>
          <w:b/>
        </w:rPr>
        <w:t xml:space="preserve"> </w:t>
      </w:r>
      <w:r w:rsidR="00A76327" w:rsidRPr="00D059A2">
        <w:rPr>
          <w:b/>
        </w:rPr>
        <w:t>Dissertation Award</w:t>
      </w:r>
      <w:r w:rsidR="00A76327" w:rsidRPr="00D059A2">
        <w:rPr>
          <w:b/>
        </w:rPr>
        <w:t>)</w:t>
      </w:r>
      <w:r w:rsidRPr="007772E7">
        <w:t xml:space="preserve">. </w:t>
      </w:r>
      <w:r w:rsidR="000378E3">
        <w:t xml:space="preserve"> </w:t>
      </w:r>
      <w:r w:rsidR="00F1446F">
        <w:t>Letter writers should identify discipline-specific expectations and norms to facilitate evaluation of the student’s accomplishments.</w:t>
      </w:r>
      <w:bookmarkStart w:id="0" w:name="_GoBack"/>
      <w:bookmarkEnd w:id="0"/>
    </w:p>
    <w:p w:rsidR="0053668D" w:rsidRPr="00E76C2F" w:rsidRDefault="0053668D" w:rsidP="001F4FAF"/>
    <w:p w:rsidR="00E76C2F" w:rsidRPr="00E76C2F" w:rsidRDefault="00E76C2F" w:rsidP="00E76C2F">
      <w:r w:rsidRPr="00E76C2F">
        <w:t>APPLICANT SIGNATURE:  By signing below, I certify that the information contained herein is true and accurate, that I meet the eligibility requirements, and I give the Department of Psychology permission to verify my academic record.</w:t>
      </w:r>
    </w:p>
    <w:p w:rsidR="00E76C2F" w:rsidRPr="00E76C2F" w:rsidRDefault="00E76C2F" w:rsidP="00E76C2F"/>
    <w:p w:rsidR="00E76C2F" w:rsidRPr="00E76C2F" w:rsidRDefault="00E76C2F" w:rsidP="00E76C2F">
      <w:r w:rsidRPr="00E76C2F">
        <w:t>_________________________________________________________</w:t>
      </w:r>
      <w:r w:rsidRPr="00E76C2F">
        <w:tab/>
        <w:t>________________</w:t>
      </w:r>
    </w:p>
    <w:p w:rsidR="00E76C2F" w:rsidRPr="00E76C2F" w:rsidRDefault="00E76C2F" w:rsidP="00E76C2F">
      <w:pPr>
        <w:tabs>
          <w:tab w:val="left" w:pos="7200"/>
        </w:tabs>
      </w:pPr>
      <w:r w:rsidRPr="00E76C2F">
        <w:t>Applicant Signature</w:t>
      </w:r>
      <w:r w:rsidRPr="00E76C2F">
        <w:tab/>
        <w:t>Date</w:t>
      </w:r>
    </w:p>
    <w:p w:rsidR="00E76C2F" w:rsidRPr="00E76C2F" w:rsidRDefault="00E76C2F" w:rsidP="00E76C2F"/>
    <w:p w:rsidR="00E76C2F" w:rsidRPr="00E76C2F" w:rsidRDefault="00E76C2F" w:rsidP="00E76C2F">
      <w:r w:rsidRPr="00E76C2F">
        <w:t xml:space="preserve">Please provide the name and department affiliation of the ASU faculty member writing a letter of recommendation for you.  </w:t>
      </w:r>
    </w:p>
    <w:p w:rsidR="00E76C2F" w:rsidRPr="00E76C2F" w:rsidRDefault="00E76C2F" w:rsidP="00E76C2F"/>
    <w:p w:rsidR="00E76C2F" w:rsidRPr="00E76C2F" w:rsidRDefault="00E76C2F" w:rsidP="00E76C2F"/>
    <w:p w:rsidR="00E76C2F" w:rsidRPr="00E76C2F" w:rsidRDefault="00E76C2F" w:rsidP="00E76C2F">
      <w:pPr>
        <w:tabs>
          <w:tab w:val="left" w:pos="4680"/>
        </w:tabs>
      </w:pPr>
      <w:r w:rsidRPr="00E76C2F">
        <w:t>______________________________________</w:t>
      </w:r>
      <w:r w:rsidRPr="00E76C2F">
        <w:tab/>
        <w:t>______________________________________</w:t>
      </w:r>
    </w:p>
    <w:p w:rsidR="00E76C2F" w:rsidRPr="00E76C2F" w:rsidRDefault="00E76C2F" w:rsidP="00E76C2F">
      <w:pPr>
        <w:tabs>
          <w:tab w:val="left" w:pos="4680"/>
        </w:tabs>
      </w:pPr>
      <w:r w:rsidRPr="00E76C2F">
        <w:t>ASU Faculty Member</w:t>
      </w:r>
      <w:r w:rsidRPr="00E76C2F">
        <w:tab/>
        <w:t>Departmental Area Affiliation</w:t>
      </w:r>
    </w:p>
    <w:p w:rsidR="001F4FAF" w:rsidRPr="00AC550E" w:rsidRDefault="001F4FAF" w:rsidP="00E76C2F">
      <w:pPr>
        <w:jc w:val="center"/>
        <w:rPr>
          <w:b/>
          <w:sz w:val="28"/>
          <w:szCs w:val="28"/>
        </w:rPr>
      </w:pPr>
      <w:r w:rsidRPr="00E76C2F">
        <w:rPr>
          <w:b/>
        </w:rPr>
        <w:br w:type="page"/>
      </w:r>
      <w:r w:rsidRPr="00AC550E">
        <w:rPr>
          <w:b/>
          <w:sz w:val="28"/>
          <w:szCs w:val="28"/>
        </w:rPr>
        <w:lastRenderedPageBreak/>
        <w:t>Description of Robert B. Cialdini Dissertation Project Prize in Psychology</w:t>
      </w:r>
    </w:p>
    <w:p w:rsidR="001F4FAF" w:rsidRPr="00AC550E" w:rsidRDefault="001F4FAF" w:rsidP="001F4FAF">
      <w:pPr>
        <w:jc w:val="center"/>
        <w:rPr>
          <w:b/>
          <w:sz w:val="28"/>
          <w:szCs w:val="28"/>
        </w:rPr>
      </w:pPr>
      <w:r w:rsidRPr="00AC550E">
        <w:rPr>
          <w:b/>
          <w:sz w:val="28"/>
          <w:szCs w:val="28"/>
        </w:rPr>
        <w:t>20</w:t>
      </w:r>
      <w:r w:rsidR="00F1446F">
        <w:rPr>
          <w:b/>
          <w:sz w:val="28"/>
          <w:szCs w:val="28"/>
        </w:rPr>
        <w:t>2</w:t>
      </w:r>
      <w:r w:rsidR="00A732A3">
        <w:rPr>
          <w:b/>
          <w:sz w:val="28"/>
          <w:szCs w:val="28"/>
        </w:rPr>
        <w:t>5</w:t>
      </w:r>
    </w:p>
    <w:p w:rsidR="001F4FAF" w:rsidRPr="00E76C2F" w:rsidRDefault="001F4FAF" w:rsidP="001F4FAF">
      <w:pPr>
        <w:jc w:val="center"/>
        <w:rPr>
          <w:b/>
        </w:rPr>
      </w:pPr>
    </w:p>
    <w:p w:rsidR="00C74D0A" w:rsidRPr="00E76C2F" w:rsidRDefault="001F4FAF" w:rsidP="00C74D0A">
      <w:r w:rsidRPr="00E76C2F">
        <w:rPr>
          <w:u w:val="single"/>
        </w:rPr>
        <w:t>Purpose</w:t>
      </w:r>
    </w:p>
    <w:p w:rsidR="001F4FAF" w:rsidRPr="00E76C2F" w:rsidRDefault="001F4FAF" w:rsidP="00C74D0A">
      <w:r w:rsidRPr="00E76C2F">
        <w:t>The Robert B. Cialdini Dissertation Project Prize in Psychology was established to recognize the ef</w:t>
      </w:r>
      <w:r w:rsidR="006F5018" w:rsidRPr="00E76C2F">
        <w:t xml:space="preserve">forts of a Ph.D. student who demonstrates </w:t>
      </w:r>
      <w:r w:rsidRPr="00E76C2F">
        <w:t xml:space="preserve">excellent scholarship in an area of psychology </w:t>
      </w:r>
      <w:r w:rsidRPr="00E76C2F">
        <w:rPr>
          <w:b/>
          <w:i/>
        </w:rPr>
        <w:t>other than social psychology</w:t>
      </w:r>
      <w:r w:rsidRPr="00E76C2F">
        <w:t xml:space="preserve">. </w:t>
      </w:r>
    </w:p>
    <w:p w:rsidR="001F4FAF" w:rsidRPr="00E76C2F" w:rsidRDefault="001F4FAF" w:rsidP="00C74D0A"/>
    <w:p w:rsidR="00C74D0A" w:rsidRPr="00E76C2F" w:rsidRDefault="00C74D0A" w:rsidP="00C74D0A">
      <w:pPr>
        <w:rPr>
          <w:color w:val="000000"/>
          <w:u w:val="single"/>
        </w:rPr>
      </w:pPr>
      <w:r w:rsidRPr="00E76C2F">
        <w:rPr>
          <w:color w:val="000000"/>
          <w:u w:val="single"/>
        </w:rPr>
        <w:t>Eligibility Requirements</w:t>
      </w:r>
    </w:p>
    <w:p w:rsidR="001F4FAF" w:rsidRPr="00E76C2F" w:rsidRDefault="001F4FAF" w:rsidP="00C74D0A">
      <w:pPr>
        <w:numPr>
          <w:ilvl w:val="0"/>
          <w:numId w:val="9"/>
        </w:numPr>
      </w:pPr>
      <w:r w:rsidRPr="00E76C2F">
        <w:t xml:space="preserve">The recipient shall be a </w:t>
      </w:r>
      <w:r w:rsidR="00764EDF" w:rsidRPr="00E76C2F">
        <w:t>doctoral</w:t>
      </w:r>
      <w:r w:rsidRPr="00E76C2F">
        <w:t xml:space="preserve"> student in the Department of Psychology</w:t>
      </w:r>
      <w:r w:rsidR="00C74D0A" w:rsidRPr="00E76C2F">
        <w:t xml:space="preserve">, enrolled in 1 of 5 areas of doctoral training (Behavioral Neuroscience, Clinical, Cognitive Science, Developmental, or Quantitative Methods). </w:t>
      </w:r>
    </w:p>
    <w:p w:rsidR="005F3B45" w:rsidRPr="00E76C2F" w:rsidRDefault="001F4FAF" w:rsidP="00C74D0A">
      <w:pPr>
        <w:numPr>
          <w:ilvl w:val="0"/>
          <w:numId w:val="9"/>
        </w:numPr>
      </w:pPr>
      <w:r w:rsidRPr="00E76C2F">
        <w:t>The recipient must have completed the proposal stage of his or her dissertation.</w:t>
      </w:r>
      <w:r w:rsidR="00C74D0A" w:rsidRPr="00E76C2F">
        <w:t xml:space="preserve">  </w:t>
      </w:r>
    </w:p>
    <w:p w:rsidR="001F4FAF" w:rsidRPr="00E76C2F" w:rsidRDefault="00C74D0A" w:rsidP="00C74D0A">
      <w:pPr>
        <w:numPr>
          <w:ilvl w:val="0"/>
          <w:numId w:val="9"/>
        </w:numPr>
      </w:pPr>
      <w:r w:rsidRPr="00E76C2F">
        <w:t xml:space="preserve">Financial awards will be disbursed during the fall semester, so the student must be enrolled as a full-time student during the </w:t>
      </w:r>
      <w:r w:rsidR="000B66A3" w:rsidRPr="000B66A3">
        <w:rPr>
          <w:b/>
        </w:rPr>
        <w:t>F</w:t>
      </w:r>
      <w:r w:rsidRPr="000B66A3">
        <w:rPr>
          <w:b/>
        </w:rPr>
        <w:t>all 20</w:t>
      </w:r>
      <w:r w:rsidR="00F1446F">
        <w:rPr>
          <w:b/>
        </w:rPr>
        <w:t>2</w:t>
      </w:r>
      <w:r w:rsidR="00A732A3">
        <w:rPr>
          <w:b/>
        </w:rPr>
        <w:t>5</w:t>
      </w:r>
      <w:r w:rsidR="003D0238">
        <w:rPr>
          <w:b/>
        </w:rPr>
        <w:t xml:space="preserve"> </w:t>
      </w:r>
      <w:r w:rsidR="00A732A3" w:rsidRPr="00A732A3">
        <w:t>semester</w:t>
      </w:r>
      <w:r w:rsidR="00A732A3">
        <w:rPr>
          <w:b/>
        </w:rPr>
        <w:t xml:space="preserve"> </w:t>
      </w:r>
      <w:r w:rsidRPr="00E76C2F">
        <w:t xml:space="preserve">to be eligible for this award.  </w:t>
      </w:r>
    </w:p>
    <w:p w:rsidR="00C74D0A" w:rsidRPr="00E76C2F" w:rsidRDefault="00764EDF" w:rsidP="00C74D0A">
      <w:pPr>
        <w:numPr>
          <w:ilvl w:val="0"/>
          <w:numId w:val="9"/>
        </w:numPr>
      </w:pPr>
      <w:r w:rsidRPr="00E76C2F">
        <w:t>The award is not renewable -</w:t>
      </w:r>
      <w:r w:rsidR="001F4FAF" w:rsidRPr="00E76C2F">
        <w:t xml:space="preserve"> i.e., a student who has received the award </w:t>
      </w:r>
      <w:r w:rsidR="00C74D0A" w:rsidRPr="00E76C2F">
        <w:t>may not receive the award again.</w:t>
      </w:r>
    </w:p>
    <w:p w:rsidR="001F4FAF" w:rsidRPr="00E76C2F" w:rsidRDefault="001F4FAF" w:rsidP="00C74D0A"/>
    <w:p w:rsidR="00C74D0A" w:rsidRPr="00E76C2F" w:rsidRDefault="001F4FAF" w:rsidP="00C74D0A">
      <w:r w:rsidRPr="00E76C2F">
        <w:rPr>
          <w:u w:val="single"/>
        </w:rPr>
        <w:t>Application Process</w:t>
      </w:r>
      <w:r w:rsidRPr="00E76C2F">
        <w:t>:</w:t>
      </w:r>
    </w:p>
    <w:p w:rsidR="008B45D9" w:rsidRPr="008A7AE9" w:rsidRDefault="008B45D9" w:rsidP="008B45D9">
      <w:pPr>
        <w:numPr>
          <w:ilvl w:val="0"/>
          <w:numId w:val="10"/>
        </w:numPr>
        <w:rPr>
          <w:color w:val="000000"/>
        </w:rPr>
      </w:pPr>
      <w:r w:rsidRPr="008A7AE9">
        <w:rPr>
          <w:color w:val="000000"/>
        </w:rPr>
        <w:t xml:space="preserve">Application materials are available online at </w:t>
      </w:r>
      <w:hyperlink r:id="rId6" w:history="1">
        <w:r w:rsidRPr="007F0B8F">
          <w:rPr>
            <w:rStyle w:val="Hyperlink"/>
          </w:rPr>
          <w:t>https://psychology.clas.asu.edu/student-life/the-graduate-experience/fellowships-and-awards</w:t>
        </w:r>
      </w:hyperlink>
      <w:r w:rsidRPr="008A7AE9">
        <w:rPr>
          <w:color w:val="000000"/>
        </w:rPr>
        <w:t>.</w:t>
      </w:r>
      <w:r>
        <w:rPr>
          <w:color w:val="000000"/>
        </w:rPr>
        <w:t xml:space="preserve">  Reminders are mailed to faculty and graduate students in the Psychology Department. </w:t>
      </w:r>
    </w:p>
    <w:p w:rsidR="00C74D0A" w:rsidRPr="00E76C2F" w:rsidRDefault="00C74D0A" w:rsidP="00C74D0A">
      <w:pPr>
        <w:numPr>
          <w:ilvl w:val="0"/>
          <w:numId w:val="10"/>
        </w:numPr>
        <w:rPr>
          <w:color w:val="000000"/>
        </w:rPr>
      </w:pPr>
      <w:r w:rsidRPr="00E76C2F">
        <w:rPr>
          <w:color w:val="000000"/>
        </w:rPr>
        <w:t xml:space="preserve">The student completes and submits the application.  </w:t>
      </w:r>
    </w:p>
    <w:p w:rsidR="00C74D0A" w:rsidRPr="00E76C2F" w:rsidRDefault="000378E3" w:rsidP="00C74D0A">
      <w:pPr>
        <w:numPr>
          <w:ilvl w:val="0"/>
          <w:numId w:val="10"/>
        </w:numPr>
        <w:rPr>
          <w:color w:val="000000"/>
        </w:rPr>
      </w:pPr>
      <w:r w:rsidRPr="00FE6813">
        <w:rPr>
          <w:color w:val="000000"/>
        </w:rPr>
        <w:t>The student arranges for a separate letter of recommendation to be sent by a faculty member</w:t>
      </w:r>
      <w:r>
        <w:rPr>
          <w:color w:val="000000"/>
        </w:rPr>
        <w:t xml:space="preserve">. </w:t>
      </w:r>
    </w:p>
    <w:p w:rsidR="003F4288" w:rsidRPr="00A305CC" w:rsidRDefault="003F4288" w:rsidP="003F4288">
      <w:pPr>
        <w:numPr>
          <w:ilvl w:val="0"/>
          <w:numId w:val="10"/>
        </w:numPr>
        <w:rPr>
          <w:color w:val="000000"/>
        </w:rPr>
      </w:pPr>
      <w:r w:rsidRPr="008A7AE9">
        <w:t xml:space="preserve">All materials are sent to </w:t>
      </w:r>
      <w:r w:rsidR="00D059A2">
        <w:rPr>
          <w:b/>
        </w:rPr>
        <w:t>kjgrimm</w:t>
      </w:r>
      <w:r w:rsidRPr="00A305CC">
        <w:rPr>
          <w:b/>
        </w:rPr>
        <w:t>@asu.edu</w:t>
      </w:r>
      <w:r w:rsidRPr="008A7AE9">
        <w:t xml:space="preserve">. </w:t>
      </w:r>
      <w:r w:rsidRPr="00A305CC">
        <w:rPr>
          <w:b/>
          <w:color w:val="000000"/>
        </w:rPr>
        <w:t>The deadline for electronic submission of all materials, including the letter of recommendation, is</w:t>
      </w:r>
      <w:r w:rsidRPr="008A7AE9">
        <w:t xml:space="preserve"> </w:t>
      </w:r>
      <w:r w:rsidRPr="00A305CC">
        <w:rPr>
          <w:b/>
          <w:color w:val="000000"/>
        </w:rPr>
        <w:t xml:space="preserve">5pm on </w:t>
      </w:r>
      <w:r w:rsidR="00C252E9">
        <w:rPr>
          <w:b/>
        </w:rPr>
        <w:t xml:space="preserve">Friday, March </w:t>
      </w:r>
      <w:r w:rsidR="00A732A3">
        <w:rPr>
          <w:b/>
        </w:rPr>
        <w:t>3,</w:t>
      </w:r>
      <w:r w:rsidR="00C252E9" w:rsidRPr="00FE6813">
        <w:rPr>
          <w:b/>
        </w:rPr>
        <w:t xml:space="preserve"> 20</w:t>
      </w:r>
      <w:r w:rsidR="00C252E9">
        <w:rPr>
          <w:b/>
        </w:rPr>
        <w:t>2</w:t>
      </w:r>
      <w:r w:rsidR="00A732A3">
        <w:rPr>
          <w:b/>
        </w:rPr>
        <w:t>5</w:t>
      </w:r>
      <w:r w:rsidR="00C252E9">
        <w:rPr>
          <w:b/>
        </w:rPr>
        <w:t>.</w:t>
      </w:r>
    </w:p>
    <w:p w:rsidR="003F4288" w:rsidRDefault="003F4288" w:rsidP="003F4288">
      <w:pPr>
        <w:numPr>
          <w:ilvl w:val="0"/>
          <w:numId w:val="10"/>
        </w:numPr>
        <w:rPr>
          <w:color w:val="000000"/>
        </w:rPr>
      </w:pPr>
      <w:r>
        <w:t>Scholarships</w:t>
      </w:r>
      <w:r w:rsidRPr="00E76C2F">
        <w:t xml:space="preserve"> </w:t>
      </w:r>
      <w:r>
        <w:t>are</w:t>
      </w:r>
      <w:r w:rsidRPr="00E76C2F">
        <w:t xml:space="preserve"> disbursed during the fall semester, so the student must be enrolled as a full-time student during the </w:t>
      </w:r>
      <w:r w:rsidRPr="000B66A3">
        <w:rPr>
          <w:b/>
        </w:rPr>
        <w:t>Fall</w:t>
      </w:r>
      <w:r w:rsidR="00A732A3">
        <w:rPr>
          <w:b/>
        </w:rPr>
        <w:t xml:space="preserve"> 2025</w:t>
      </w:r>
      <w:r w:rsidRPr="000B66A3">
        <w:rPr>
          <w:b/>
        </w:rPr>
        <w:t xml:space="preserve"> </w:t>
      </w:r>
      <w:r w:rsidRPr="00A732A3">
        <w:t>semester</w:t>
      </w:r>
      <w:r w:rsidRPr="000B66A3">
        <w:rPr>
          <w:b/>
        </w:rPr>
        <w:t xml:space="preserve"> </w:t>
      </w:r>
      <w:r w:rsidRPr="00E76C2F">
        <w:t xml:space="preserve">to be eligible for this award. </w:t>
      </w:r>
      <w:r>
        <w:t xml:space="preserve"> </w:t>
      </w:r>
      <w:r>
        <w:rPr>
          <w:color w:val="000000"/>
        </w:rPr>
        <w:t>F</w:t>
      </w:r>
      <w:r w:rsidRPr="00CD46BE">
        <w:rPr>
          <w:color w:val="000000"/>
        </w:rPr>
        <w:t>unds are deposited to the student's account and pay for any remaining balances before being accessible to the student.</w:t>
      </w:r>
    </w:p>
    <w:p w:rsidR="001F4FAF" w:rsidRPr="003F4288" w:rsidRDefault="003F4288" w:rsidP="003F4288">
      <w:pPr>
        <w:numPr>
          <w:ilvl w:val="0"/>
          <w:numId w:val="10"/>
        </w:numPr>
        <w:rPr>
          <w:color w:val="000000"/>
        </w:rPr>
      </w:pPr>
      <w:r>
        <w:t>Recipients</w:t>
      </w:r>
      <w:r w:rsidRPr="006576CA">
        <w:t xml:space="preserve"> will be notified by </w:t>
      </w:r>
      <w:r w:rsidR="00C252E9">
        <w:rPr>
          <w:b/>
        </w:rPr>
        <w:t>April 1</w:t>
      </w:r>
      <w:r w:rsidR="00A732A3">
        <w:rPr>
          <w:b/>
        </w:rPr>
        <w:t>8</w:t>
      </w:r>
      <w:r w:rsidR="009762CD">
        <w:rPr>
          <w:b/>
        </w:rPr>
        <w:t>, 202</w:t>
      </w:r>
      <w:r w:rsidR="00A732A3">
        <w:rPr>
          <w:b/>
        </w:rPr>
        <w:t>5</w:t>
      </w:r>
      <w:r w:rsidRPr="006576CA">
        <w:t xml:space="preserve">. </w:t>
      </w:r>
      <w:r>
        <w:t xml:space="preserve"> </w:t>
      </w:r>
    </w:p>
    <w:p w:rsidR="003F4288" w:rsidRPr="00E76C2F" w:rsidRDefault="003F4288" w:rsidP="003F4288"/>
    <w:p w:rsidR="00C74D0A" w:rsidRPr="00E76C2F" w:rsidRDefault="001F4FAF" w:rsidP="00C74D0A">
      <w:r w:rsidRPr="00E76C2F">
        <w:rPr>
          <w:u w:val="single"/>
        </w:rPr>
        <w:t>Selection Criteria</w:t>
      </w:r>
      <w:r w:rsidRPr="00E76C2F">
        <w:t>:</w:t>
      </w:r>
    </w:p>
    <w:p w:rsidR="00C74D0A" w:rsidRPr="00E76C2F" w:rsidRDefault="00C74D0A" w:rsidP="00C74D0A"/>
    <w:p w:rsidR="001F4FAF" w:rsidRPr="00E76C2F" w:rsidRDefault="001F4FAF" w:rsidP="00C74D0A">
      <w:r w:rsidRPr="00E76C2F">
        <w:t>Beyond meeting all of the eligibility criteria, the primary selection criterion is the quality of the dissertation proposal. If</w:t>
      </w:r>
      <w:r w:rsidR="00764EDF" w:rsidRPr="00E76C2F">
        <w:t>,</w:t>
      </w:r>
      <w:r w:rsidRPr="00E76C2F">
        <w:t xml:space="preserve"> in the circumstances that all factors are equal among candidates, </w:t>
      </w:r>
      <w:r w:rsidR="00CE36D6" w:rsidRPr="00E76C2F">
        <w:t xml:space="preserve">then </w:t>
      </w:r>
      <w:r w:rsidRPr="00E76C2F">
        <w:t>a preference may be given for students with the need for monetary support.</w:t>
      </w:r>
    </w:p>
    <w:p w:rsidR="001F4FAF" w:rsidRPr="00E76C2F" w:rsidRDefault="001F4FAF" w:rsidP="00C74D0A">
      <w:pPr>
        <w:rPr>
          <w:u w:val="single"/>
        </w:rPr>
      </w:pPr>
    </w:p>
    <w:p w:rsidR="008B45D9" w:rsidRPr="008A7AE9" w:rsidRDefault="008B45D9" w:rsidP="008B45D9">
      <w:pPr>
        <w:rPr>
          <w:u w:val="single"/>
        </w:rPr>
      </w:pPr>
      <w:r w:rsidRPr="008A7AE9">
        <w:rPr>
          <w:u w:val="single"/>
        </w:rPr>
        <w:t>Award Distribution</w:t>
      </w:r>
    </w:p>
    <w:p w:rsidR="008B45D9" w:rsidRPr="008A7AE9" w:rsidRDefault="008B45D9" w:rsidP="008B45D9">
      <w:pPr>
        <w:rPr>
          <w:u w:val="single"/>
        </w:rPr>
      </w:pPr>
    </w:p>
    <w:p w:rsidR="008B45D9" w:rsidRPr="008A7AE9" w:rsidRDefault="008B45D9" w:rsidP="008B45D9">
      <w:r w:rsidRPr="003D1B44">
        <w:t xml:space="preserve">The recipients will be honored at the annual end-of-the-year Psychology Department celebration and at the College of Liberal Arts and Sciences Hearts &amp; Scholars Scholarship Dinner typically held during the (following) spring semester. </w:t>
      </w:r>
      <w:r w:rsidR="00E32E90">
        <w:rPr>
          <w:b/>
        </w:rPr>
        <w:t xml:space="preserve">Based on estimates from last year, the current expected award amount is approximately </w:t>
      </w:r>
      <w:r w:rsidR="00E32E90" w:rsidRPr="003D1B44">
        <w:rPr>
          <w:b/>
        </w:rPr>
        <w:t>$</w:t>
      </w:r>
      <w:r w:rsidR="00E32E90">
        <w:rPr>
          <w:b/>
        </w:rPr>
        <w:t>1000; that amount may change due to fluctuations in finances that are beyond the control of the Awards Committee</w:t>
      </w:r>
      <w:r w:rsidR="00E32E90" w:rsidRPr="003D1B44">
        <w:t>.</w:t>
      </w:r>
      <w:r w:rsidR="00E32E90">
        <w:t xml:space="preserve"> </w:t>
      </w:r>
      <w:r w:rsidRPr="00E76C2F">
        <w:t xml:space="preserve">In case of a </w:t>
      </w:r>
      <w:r w:rsidRPr="00E76C2F">
        <w:lastRenderedPageBreak/>
        <w:t xml:space="preserve">tie, the award is to be shared equally among recipients. </w:t>
      </w:r>
      <w:r>
        <w:t xml:space="preserve"> </w:t>
      </w:r>
      <w:r w:rsidRPr="003D1B44">
        <w:rPr>
          <w:color w:val="000000"/>
        </w:rPr>
        <w:t>Any impact of this award on the student’s financial aid support will be the student’s responsibility.</w:t>
      </w:r>
    </w:p>
    <w:p w:rsidR="008B45D9" w:rsidRPr="008A7AE9" w:rsidRDefault="008B45D9" w:rsidP="008B45D9"/>
    <w:p w:rsidR="001F4FAF" w:rsidRPr="00E76C2F" w:rsidRDefault="001F4FAF" w:rsidP="00C74D0A"/>
    <w:sectPr w:rsidR="001F4FAF" w:rsidRPr="00E76C2F" w:rsidSect="001F4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4C2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52689"/>
    <w:multiLevelType w:val="hybridMultilevel"/>
    <w:tmpl w:val="FED0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5FD"/>
    <w:multiLevelType w:val="hybridMultilevel"/>
    <w:tmpl w:val="355C5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04756"/>
    <w:multiLevelType w:val="hybridMultilevel"/>
    <w:tmpl w:val="19342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46786A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D4E7D"/>
    <w:multiLevelType w:val="hybridMultilevel"/>
    <w:tmpl w:val="B838BD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E3F56"/>
    <w:multiLevelType w:val="hybridMultilevel"/>
    <w:tmpl w:val="0BB46120"/>
    <w:lvl w:ilvl="0" w:tplc="2A9E48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B1B6E03"/>
    <w:multiLevelType w:val="hybridMultilevel"/>
    <w:tmpl w:val="4FAE4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57DED"/>
    <w:multiLevelType w:val="hybridMultilevel"/>
    <w:tmpl w:val="8B2A5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A608A"/>
    <w:multiLevelType w:val="hybridMultilevel"/>
    <w:tmpl w:val="13065404"/>
    <w:lvl w:ilvl="0" w:tplc="7BFE34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AF6F35"/>
    <w:multiLevelType w:val="multilevel"/>
    <w:tmpl w:val="F3BA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62A29"/>
    <w:multiLevelType w:val="hybridMultilevel"/>
    <w:tmpl w:val="3BB29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74074"/>
    <w:multiLevelType w:val="hybridMultilevel"/>
    <w:tmpl w:val="90EAF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624A6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43E46"/>
    <w:multiLevelType w:val="multilevel"/>
    <w:tmpl w:val="5AE8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54AF2"/>
    <w:multiLevelType w:val="hybridMultilevel"/>
    <w:tmpl w:val="B2142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D5"/>
    <w:rsid w:val="0002441E"/>
    <w:rsid w:val="000378E3"/>
    <w:rsid w:val="000B66A3"/>
    <w:rsid w:val="001F4FAF"/>
    <w:rsid w:val="002203B7"/>
    <w:rsid w:val="00231997"/>
    <w:rsid w:val="002659F0"/>
    <w:rsid w:val="002A7DF7"/>
    <w:rsid w:val="002F1337"/>
    <w:rsid w:val="003A2753"/>
    <w:rsid w:val="003D0238"/>
    <w:rsid w:val="003F4288"/>
    <w:rsid w:val="00451F5F"/>
    <w:rsid w:val="004E196A"/>
    <w:rsid w:val="0053668D"/>
    <w:rsid w:val="005B5E1E"/>
    <w:rsid w:val="005F3B45"/>
    <w:rsid w:val="006B55A4"/>
    <w:rsid w:val="006F5018"/>
    <w:rsid w:val="00764EDF"/>
    <w:rsid w:val="007D6E9F"/>
    <w:rsid w:val="00810EC2"/>
    <w:rsid w:val="00833E82"/>
    <w:rsid w:val="00894BD2"/>
    <w:rsid w:val="008B45D9"/>
    <w:rsid w:val="009762CD"/>
    <w:rsid w:val="0098492D"/>
    <w:rsid w:val="009A2495"/>
    <w:rsid w:val="009C5125"/>
    <w:rsid w:val="009D54DE"/>
    <w:rsid w:val="00A732A3"/>
    <w:rsid w:val="00A76327"/>
    <w:rsid w:val="00AC550E"/>
    <w:rsid w:val="00AD52D3"/>
    <w:rsid w:val="00B035FD"/>
    <w:rsid w:val="00C252E9"/>
    <w:rsid w:val="00C26404"/>
    <w:rsid w:val="00C41ACA"/>
    <w:rsid w:val="00C74D0A"/>
    <w:rsid w:val="00C81B48"/>
    <w:rsid w:val="00CE36D6"/>
    <w:rsid w:val="00CF65D5"/>
    <w:rsid w:val="00D059A2"/>
    <w:rsid w:val="00D77FE7"/>
    <w:rsid w:val="00E214EC"/>
    <w:rsid w:val="00E32E90"/>
    <w:rsid w:val="00E76C2F"/>
    <w:rsid w:val="00F1446F"/>
    <w:rsid w:val="00F70BB0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B1840"/>
  <w15:chartTrackingRefBased/>
  <w15:docId w15:val="{07C406C9-207F-4560-99C8-5DF5C62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718"/>
    <w:rPr>
      <w:color w:val="0000FF"/>
      <w:u w:val="single"/>
    </w:rPr>
  </w:style>
  <w:style w:type="character" w:styleId="FollowedHyperlink">
    <w:name w:val="FollowedHyperlink"/>
    <w:rsid w:val="003F4288"/>
    <w:rPr>
      <w:color w:val="954F72"/>
      <w:u w:val="single"/>
    </w:rPr>
  </w:style>
  <w:style w:type="character" w:styleId="UnresolvedMention">
    <w:name w:val="Unresolved Mention"/>
    <w:basedOn w:val="DefaultParagraphFont"/>
    <w:uiPriority w:val="47"/>
    <w:rsid w:val="00A7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y.clas.asu.edu/student-life/the-graduate-experience/fellowships-and-awar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Martha Bernal Memorial Award</vt:lpstr>
    </vt:vector>
  </TitlesOfParts>
  <Company>ASU - Psychology Department</Company>
  <LinksUpToDate>false</LinksUpToDate>
  <CharactersWithSpaces>4588</CharactersWithSpaces>
  <SharedDoc>false</SharedDoc>
  <HLinks>
    <vt:vector size="6" baseType="variant"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https://psychology.clas.asu.edu/student-life/the-graduate-experience/fellowships-and-awards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Bernal Memorial Award</dc:title>
  <dc:subject/>
  <dc:creator>Melissa Garcia</dc:creator>
  <cp:keywords/>
  <cp:lastModifiedBy>Kevin Grimm</cp:lastModifiedBy>
  <cp:revision>5</cp:revision>
  <dcterms:created xsi:type="dcterms:W3CDTF">2025-02-06T17:54:00Z</dcterms:created>
  <dcterms:modified xsi:type="dcterms:W3CDTF">2025-02-12T21:37:00Z</dcterms:modified>
</cp:coreProperties>
</file>